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88"/>
        <w:gridCol w:w="1943"/>
        <w:gridCol w:w="2106"/>
        <w:gridCol w:w="1842"/>
        <w:gridCol w:w="957"/>
        <w:gridCol w:w="1170"/>
        <w:gridCol w:w="1241"/>
      </w:tblGrid>
      <w:tr w:rsidR="00222D06" w:rsidRPr="00E67102" w:rsidTr="00B36906">
        <w:tc>
          <w:tcPr>
            <w:tcW w:w="1588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Ф.И.О.</w:t>
            </w:r>
          </w:p>
        </w:tc>
        <w:tc>
          <w:tcPr>
            <w:tcW w:w="1943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Должность</w:t>
            </w:r>
          </w:p>
        </w:tc>
        <w:tc>
          <w:tcPr>
            <w:tcW w:w="2106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Образование</w:t>
            </w:r>
          </w:p>
        </w:tc>
        <w:tc>
          <w:tcPr>
            <w:tcW w:w="1842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Квалификация</w:t>
            </w:r>
          </w:p>
        </w:tc>
        <w:tc>
          <w:tcPr>
            <w:tcW w:w="957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Уче</w:t>
            </w:r>
            <w:r>
              <w:rPr>
                <w:szCs w:val="26"/>
                <w:lang w:val="ru-RU"/>
              </w:rPr>
              <w:t>б</w:t>
            </w:r>
            <w:r>
              <w:rPr>
                <w:szCs w:val="26"/>
                <w:lang w:val="ru-RU"/>
              </w:rPr>
              <w:t>ная ди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ци</w:t>
            </w:r>
            <w:r>
              <w:rPr>
                <w:szCs w:val="26"/>
                <w:lang w:val="ru-RU"/>
              </w:rPr>
              <w:t>п</w:t>
            </w:r>
            <w:r>
              <w:rPr>
                <w:szCs w:val="26"/>
                <w:lang w:val="ru-RU"/>
              </w:rPr>
              <w:t>лина</w:t>
            </w:r>
          </w:p>
        </w:tc>
        <w:tc>
          <w:tcPr>
            <w:tcW w:w="1170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Общий стаж</w:t>
            </w:r>
          </w:p>
        </w:tc>
        <w:tc>
          <w:tcPr>
            <w:tcW w:w="1241" w:type="dxa"/>
          </w:tcPr>
          <w:p w:rsidR="00C4593B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Стаж р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боты по спец</w:t>
            </w:r>
            <w:r>
              <w:rPr>
                <w:szCs w:val="26"/>
                <w:lang w:val="ru-RU"/>
              </w:rPr>
              <w:t>и</w:t>
            </w:r>
            <w:r>
              <w:rPr>
                <w:szCs w:val="26"/>
                <w:lang w:val="ru-RU"/>
              </w:rPr>
              <w:t xml:space="preserve">альности </w:t>
            </w:r>
            <w:proofErr w:type="gramStart"/>
            <w:r>
              <w:rPr>
                <w:szCs w:val="26"/>
                <w:lang w:val="ru-RU"/>
              </w:rPr>
              <w:t>в</w:t>
            </w:r>
            <w:proofErr w:type="gramEnd"/>
          </w:p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 ДОС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АФ</w:t>
            </w:r>
          </w:p>
        </w:tc>
      </w:tr>
      <w:tr w:rsidR="00222D06" w:rsidTr="00B36906">
        <w:tc>
          <w:tcPr>
            <w:tcW w:w="1588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Гапон Юрий Андреевич</w:t>
            </w:r>
          </w:p>
        </w:tc>
        <w:tc>
          <w:tcPr>
            <w:tcW w:w="1943" w:type="dxa"/>
          </w:tcPr>
          <w:p w:rsidR="00CE7F7A" w:rsidRDefault="00D303CD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</w:t>
            </w:r>
            <w:r w:rsidR="00C4593B">
              <w:rPr>
                <w:szCs w:val="26"/>
                <w:lang w:val="ru-RU"/>
              </w:rPr>
              <w:t>реподаватель</w:t>
            </w:r>
          </w:p>
        </w:tc>
        <w:tc>
          <w:tcPr>
            <w:tcW w:w="2106" w:type="dxa"/>
          </w:tcPr>
          <w:p w:rsidR="00CE7F7A" w:rsidRDefault="00D303CD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В</w:t>
            </w:r>
            <w:r w:rsidR="00C4593B">
              <w:rPr>
                <w:szCs w:val="26"/>
                <w:lang w:val="ru-RU"/>
              </w:rPr>
              <w:t>ысшее</w:t>
            </w:r>
          </w:p>
          <w:p w:rsidR="00D303CD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Ростовский гос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дарственный п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дагогический и</w:t>
            </w:r>
            <w:r>
              <w:rPr>
                <w:szCs w:val="26"/>
                <w:lang w:val="ru-RU"/>
              </w:rPr>
              <w:t>н</w:t>
            </w:r>
            <w:r>
              <w:rPr>
                <w:szCs w:val="26"/>
                <w:lang w:val="ru-RU"/>
              </w:rPr>
              <w:t>ститут</w:t>
            </w:r>
          </w:p>
          <w:p w:rsidR="002342CB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Диплом ФБ № 123369 ОТ 18.06.1992 г.</w:t>
            </w:r>
          </w:p>
        </w:tc>
        <w:tc>
          <w:tcPr>
            <w:tcW w:w="1842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Удостоверение  0021 от 25.12.2020 </w:t>
            </w:r>
          </w:p>
          <w:p w:rsidR="002342CB" w:rsidRDefault="002342CB" w:rsidP="00100CDC">
            <w:pPr>
              <w:rPr>
                <w:szCs w:val="26"/>
                <w:lang w:val="ru-RU"/>
              </w:rPr>
            </w:pPr>
          </w:p>
        </w:tc>
        <w:tc>
          <w:tcPr>
            <w:tcW w:w="957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под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 xml:space="preserve">ватель </w:t>
            </w:r>
          </w:p>
        </w:tc>
        <w:tc>
          <w:tcPr>
            <w:tcW w:w="1170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35 лет</w:t>
            </w:r>
          </w:p>
        </w:tc>
        <w:tc>
          <w:tcPr>
            <w:tcW w:w="1241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14 лет</w:t>
            </w:r>
          </w:p>
        </w:tc>
      </w:tr>
      <w:tr w:rsidR="00222D06" w:rsidTr="00B36906">
        <w:tc>
          <w:tcPr>
            <w:tcW w:w="1588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Кременцова</w:t>
            </w:r>
            <w:proofErr w:type="spellEnd"/>
            <w:r>
              <w:rPr>
                <w:szCs w:val="26"/>
                <w:lang w:val="ru-RU"/>
              </w:rPr>
              <w:t xml:space="preserve"> Тамара Алексан</w:t>
            </w:r>
            <w:r>
              <w:rPr>
                <w:szCs w:val="26"/>
                <w:lang w:val="ru-RU"/>
              </w:rPr>
              <w:t>д</w:t>
            </w:r>
            <w:r>
              <w:rPr>
                <w:szCs w:val="26"/>
                <w:lang w:val="ru-RU"/>
              </w:rPr>
              <w:t>ровна</w:t>
            </w:r>
          </w:p>
        </w:tc>
        <w:tc>
          <w:tcPr>
            <w:tcW w:w="1943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Преподаватель</w:t>
            </w:r>
          </w:p>
        </w:tc>
        <w:tc>
          <w:tcPr>
            <w:tcW w:w="2106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Высшее</w:t>
            </w:r>
          </w:p>
          <w:p w:rsidR="002342CB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Азово-Черноморский институт с/</w:t>
            </w:r>
            <w:proofErr w:type="spellStart"/>
            <w:r>
              <w:rPr>
                <w:szCs w:val="26"/>
                <w:lang w:val="ru-RU"/>
              </w:rPr>
              <w:t>х</w:t>
            </w:r>
            <w:proofErr w:type="spellEnd"/>
            <w:r>
              <w:rPr>
                <w:szCs w:val="26"/>
                <w:lang w:val="ru-RU"/>
              </w:rPr>
              <w:t xml:space="preserve"> </w:t>
            </w:r>
          </w:p>
          <w:p w:rsidR="002342CB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Диплом  ПП № 794831 от 31.05.2006</w:t>
            </w:r>
          </w:p>
        </w:tc>
        <w:tc>
          <w:tcPr>
            <w:tcW w:w="1842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Удостоверение № </w:t>
            </w:r>
            <w:r w:rsidR="005710A5">
              <w:rPr>
                <w:szCs w:val="26"/>
                <w:lang w:val="ru-RU"/>
              </w:rPr>
              <w:t>612400439083 от 25.09.2019</w:t>
            </w:r>
          </w:p>
        </w:tc>
        <w:tc>
          <w:tcPr>
            <w:tcW w:w="957" w:type="dxa"/>
          </w:tcPr>
          <w:p w:rsidR="00CE7F7A" w:rsidRDefault="005710A5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под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ватель</w:t>
            </w:r>
          </w:p>
        </w:tc>
        <w:tc>
          <w:tcPr>
            <w:tcW w:w="1170" w:type="dxa"/>
          </w:tcPr>
          <w:p w:rsidR="00CE7F7A" w:rsidRDefault="005710A5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46 лет</w:t>
            </w:r>
          </w:p>
        </w:tc>
        <w:tc>
          <w:tcPr>
            <w:tcW w:w="1241" w:type="dxa"/>
          </w:tcPr>
          <w:p w:rsidR="00CE7F7A" w:rsidRDefault="005710A5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6 лет</w:t>
            </w:r>
          </w:p>
        </w:tc>
      </w:tr>
      <w:tr w:rsidR="00222D06" w:rsidTr="00B36906">
        <w:tc>
          <w:tcPr>
            <w:tcW w:w="1588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Бондарева Наталья Анатольевна</w:t>
            </w:r>
          </w:p>
        </w:tc>
        <w:tc>
          <w:tcPr>
            <w:tcW w:w="1943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Мастер прои</w:t>
            </w:r>
            <w:r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водственного обучения</w:t>
            </w:r>
          </w:p>
        </w:tc>
        <w:tc>
          <w:tcPr>
            <w:tcW w:w="2106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Высшее </w:t>
            </w:r>
          </w:p>
          <w:p w:rsidR="005710A5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Ленинградский государственный университет</w:t>
            </w:r>
          </w:p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Диплом В </w:t>
            </w:r>
            <w:proofErr w:type="gramStart"/>
            <w:r>
              <w:rPr>
                <w:szCs w:val="26"/>
                <w:lang w:val="ru-RU"/>
              </w:rPr>
              <w:t>СВ</w:t>
            </w:r>
            <w:proofErr w:type="gramEnd"/>
            <w:r>
              <w:rPr>
                <w:szCs w:val="26"/>
                <w:lang w:val="ru-RU"/>
              </w:rPr>
              <w:t xml:space="preserve"> № 1296415</w:t>
            </w:r>
          </w:p>
        </w:tc>
        <w:tc>
          <w:tcPr>
            <w:tcW w:w="1842" w:type="dxa"/>
          </w:tcPr>
          <w:p w:rsidR="00CE7F7A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Удостоверение </w:t>
            </w:r>
            <w:r w:rsidR="00222D06">
              <w:rPr>
                <w:szCs w:val="26"/>
                <w:lang w:val="ru-RU"/>
              </w:rPr>
              <w:t>АЦ №014585 от 22.10.2021</w:t>
            </w:r>
          </w:p>
        </w:tc>
        <w:tc>
          <w:tcPr>
            <w:tcW w:w="957" w:type="dxa"/>
          </w:tcPr>
          <w:p w:rsidR="00CE7F7A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чение Во</w:t>
            </w:r>
            <w:r>
              <w:rPr>
                <w:szCs w:val="26"/>
                <w:lang w:val="ru-RU"/>
              </w:rPr>
              <w:t>ж</w:t>
            </w:r>
            <w:r>
              <w:rPr>
                <w:szCs w:val="26"/>
                <w:lang w:val="ru-RU"/>
              </w:rPr>
              <w:t>дению тран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пор</w:t>
            </w:r>
            <w:r>
              <w:rPr>
                <w:szCs w:val="26"/>
                <w:lang w:val="ru-RU"/>
              </w:rPr>
              <w:t>т</w:t>
            </w:r>
            <w:r>
              <w:rPr>
                <w:szCs w:val="26"/>
                <w:lang w:val="ru-RU"/>
              </w:rPr>
              <w:t>ных средств</w:t>
            </w:r>
          </w:p>
        </w:tc>
        <w:tc>
          <w:tcPr>
            <w:tcW w:w="1170" w:type="dxa"/>
          </w:tcPr>
          <w:p w:rsidR="00CE7F7A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14 лет</w:t>
            </w:r>
          </w:p>
        </w:tc>
        <w:tc>
          <w:tcPr>
            <w:tcW w:w="1241" w:type="dxa"/>
          </w:tcPr>
          <w:p w:rsidR="00CE7F7A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 лет</w:t>
            </w:r>
          </w:p>
        </w:tc>
      </w:tr>
      <w:tr w:rsidR="00222D06" w:rsidTr="00B36906">
        <w:tc>
          <w:tcPr>
            <w:tcW w:w="1588" w:type="dxa"/>
          </w:tcPr>
          <w:p w:rsidR="00E67102" w:rsidRDefault="00E67102" w:rsidP="00100CDC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Болгов</w:t>
            </w:r>
            <w:proofErr w:type="spellEnd"/>
            <w:r>
              <w:rPr>
                <w:szCs w:val="26"/>
                <w:lang w:val="ru-RU"/>
              </w:rPr>
              <w:t xml:space="preserve"> Алексей </w:t>
            </w:r>
          </w:p>
          <w:p w:rsidR="00A054F3" w:rsidRDefault="00E67102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</w:t>
            </w:r>
            <w:r>
              <w:rPr>
                <w:szCs w:val="26"/>
                <w:lang w:val="ru-RU"/>
              </w:rPr>
              <w:t>и</w:t>
            </w:r>
            <w:r>
              <w:rPr>
                <w:szCs w:val="26"/>
                <w:lang w:val="ru-RU"/>
              </w:rPr>
              <w:t>колаевич</w:t>
            </w:r>
          </w:p>
        </w:tc>
        <w:tc>
          <w:tcPr>
            <w:tcW w:w="1943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Мастер прои</w:t>
            </w:r>
            <w:r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водственного обучения</w:t>
            </w:r>
          </w:p>
        </w:tc>
        <w:tc>
          <w:tcPr>
            <w:tcW w:w="2106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Средне-специальное</w:t>
            </w:r>
            <w:proofErr w:type="spellEnd"/>
          </w:p>
          <w:p w:rsidR="00222D06" w:rsidRDefault="00222D06" w:rsidP="00100CDC">
            <w:pPr>
              <w:rPr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A054F3" w:rsidRDefault="00E67102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Удостоверение  99 18 248175 от 19.05.2020</w:t>
            </w:r>
          </w:p>
        </w:tc>
        <w:tc>
          <w:tcPr>
            <w:tcW w:w="957" w:type="dxa"/>
          </w:tcPr>
          <w:p w:rsidR="00A054F3" w:rsidRDefault="00A054F3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чение Во</w:t>
            </w:r>
            <w:r>
              <w:rPr>
                <w:szCs w:val="26"/>
                <w:lang w:val="ru-RU"/>
              </w:rPr>
              <w:t>ж</w:t>
            </w:r>
            <w:r>
              <w:rPr>
                <w:szCs w:val="26"/>
                <w:lang w:val="ru-RU"/>
              </w:rPr>
              <w:t>дению тран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пор</w:t>
            </w:r>
            <w:r>
              <w:rPr>
                <w:szCs w:val="26"/>
                <w:lang w:val="ru-RU"/>
              </w:rPr>
              <w:t>т</w:t>
            </w:r>
            <w:r>
              <w:rPr>
                <w:szCs w:val="26"/>
                <w:lang w:val="ru-RU"/>
              </w:rPr>
              <w:t>ных средств</w:t>
            </w:r>
            <w:r w:rsidR="00B36906">
              <w:rPr>
                <w:szCs w:val="26"/>
                <w:lang w:val="ru-RU"/>
              </w:rPr>
              <w:t xml:space="preserve"> </w:t>
            </w: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</w:tc>
        <w:tc>
          <w:tcPr>
            <w:tcW w:w="1170" w:type="dxa"/>
          </w:tcPr>
          <w:p w:rsidR="00A054F3" w:rsidRDefault="00E67102" w:rsidP="00E6710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25</w:t>
            </w:r>
            <w:r w:rsidR="00222D06">
              <w:rPr>
                <w:szCs w:val="26"/>
                <w:lang w:val="ru-RU"/>
              </w:rPr>
              <w:t xml:space="preserve"> лет</w:t>
            </w:r>
          </w:p>
        </w:tc>
        <w:tc>
          <w:tcPr>
            <w:tcW w:w="1241" w:type="dxa"/>
          </w:tcPr>
          <w:p w:rsidR="00A054F3" w:rsidRDefault="00E67102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 года</w:t>
            </w:r>
          </w:p>
        </w:tc>
      </w:tr>
      <w:tr w:rsidR="00222D06" w:rsidTr="00B36906">
        <w:tc>
          <w:tcPr>
            <w:tcW w:w="1588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lastRenderedPageBreak/>
              <w:t>Тимофеев Алексей В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лерьевич</w:t>
            </w:r>
          </w:p>
        </w:tc>
        <w:tc>
          <w:tcPr>
            <w:tcW w:w="1943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Мастер прои</w:t>
            </w:r>
            <w:r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водственного обучения</w:t>
            </w:r>
          </w:p>
        </w:tc>
        <w:tc>
          <w:tcPr>
            <w:tcW w:w="2106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Высшее</w:t>
            </w:r>
            <w:r w:rsidR="00222D06">
              <w:rPr>
                <w:szCs w:val="26"/>
                <w:lang w:val="ru-RU"/>
              </w:rPr>
              <w:t xml:space="preserve"> </w:t>
            </w:r>
          </w:p>
          <w:p w:rsidR="00222D06" w:rsidRDefault="00222D06" w:rsidP="00100CDC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ИУБиП</w:t>
            </w:r>
            <w:proofErr w:type="spellEnd"/>
            <w:r>
              <w:rPr>
                <w:szCs w:val="26"/>
                <w:lang w:val="ru-RU"/>
              </w:rPr>
              <w:t xml:space="preserve"> г</w:t>
            </w:r>
            <w:proofErr w:type="gramStart"/>
            <w:r>
              <w:rPr>
                <w:szCs w:val="26"/>
                <w:lang w:val="ru-RU"/>
              </w:rPr>
              <w:t>.Р</w:t>
            </w:r>
            <w:proofErr w:type="gramEnd"/>
            <w:r>
              <w:rPr>
                <w:szCs w:val="26"/>
                <w:lang w:val="ru-RU"/>
              </w:rPr>
              <w:t>остов-на-Дону</w:t>
            </w:r>
          </w:p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Диплом КН № 38613 от 23.06.2012</w:t>
            </w:r>
          </w:p>
        </w:tc>
        <w:tc>
          <w:tcPr>
            <w:tcW w:w="1842" w:type="dxa"/>
          </w:tcPr>
          <w:p w:rsidR="00B369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Удостоверение</w:t>
            </w:r>
          </w:p>
          <w:p w:rsidR="00A054F3" w:rsidRDefault="00B369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АЦ № </w:t>
            </w:r>
            <w:r w:rsidR="00222D06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 xml:space="preserve">014537 от 19.02.2021 </w:t>
            </w:r>
          </w:p>
        </w:tc>
        <w:tc>
          <w:tcPr>
            <w:tcW w:w="957" w:type="dxa"/>
          </w:tcPr>
          <w:p w:rsidR="00A054F3" w:rsidRDefault="00A054F3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чение Во</w:t>
            </w:r>
            <w:r>
              <w:rPr>
                <w:szCs w:val="26"/>
                <w:lang w:val="ru-RU"/>
              </w:rPr>
              <w:t>ж</w:t>
            </w:r>
            <w:r>
              <w:rPr>
                <w:szCs w:val="26"/>
                <w:lang w:val="ru-RU"/>
              </w:rPr>
              <w:t>дению тран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пор</w:t>
            </w:r>
            <w:r>
              <w:rPr>
                <w:szCs w:val="26"/>
                <w:lang w:val="ru-RU"/>
              </w:rPr>
              <w:t>т</w:t>
            </w:r>
            <w:r>
              <w:rPr>
                <w:szCs w:val="26"/>
                <w:lang w:val="ru-RU"/>
              </w:rPr>
              <w:t>ных средств</w:t>
            </w:r>
          </w:p>
        </w:tc>
        <w:tc>
          <w:tcPr>
            <w:tcW w:w="1170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7 лет</w:t>
            </w:r>
          </w:p>
        </w:tc>
        <w:tc>
          <w:tcPr>
            <w:tcW w:w="1241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 года</w:t>
            </w:r>
          </w:p>
        </w:tc>
      </w:tr>
      <w:tr w:rsidR="00222D06" w:rsidTr="00B36906">
        <w:tc>
          <w:tcPr>
            <w:tcW w:w="1588" w:type="dxa"/>
          </w:tcPr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Агеев Але</w:t>
            </w:r>
            <w:r>
              <w:rPr>
                <w:szCs w:val="26"/>
                <w:lang w:val="ru-RU"/>
              </w:rPr>
              <w:t>к</w:t>
            </w:r>
            <w:r>
              <w:rPr>
                <w:szCs w:val="26"/>
                <w:lang w:val="ru-RU"/>
              </w:rPr>
              <w:t>сандр Ник</w:t>
            </w:r>
            <w:r>
              <w:rPr>
                <w:szCs w:val="26"/>
                <w:lang w:val="ru-RU"/>
              </w:rPr>
              <w:t>о</w:t>
            </w:r>
            <w:r>
              <w:rPr>
                <w:szCs w:val="26"/>
                <w:lang w:val="ru-RU"/>
              </w:rPr>
              <w:t>лаевич</w:t>
            </w:r>
          </w:p>
        </w:tc>
        <w:tc>
          <w:tcPr>
            <w:tcW w:w="1943" w:type="dxa"/>
          </w:tcPr>
          <w:p w:rsidR="00222D06" w:rsidRDefault="00222D06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Мастер прои</w:t>
            </w:r>
            <w:r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водственного обучения</w:t>
            </w:r>
          </w:p>
        </w:tc>
        <w:tc>
          <w:tcPr>
            <w:tcW w:w="2106" w:type="dxa"/>
          </w:tcPr>
          <w:p w:rsidR="00222D06" w:rsidRDefault="00222D06" w:rsidP="00C97DA5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Средне-специальное</w:t>
            </w:r>
            <w:proofErr w:type="spellEnd"/>
          </w:p>
          <w:p w:rsidR="00222D06" w:rsidRDefault="00222D06" w:rsidP="00C97DA5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Сальский</w:t>
            </w:r>
            <w:proofErr w:type="spellEnd"/>
            <w:r>
              <w:rPr>
                <w:szCs w:val="26"/>
                <w:lang w:val="ru-RU"/>
              </w:rPr>
              <w:t xml:space="preserve"> с/</w:t>
            </w:r>
            <w:proofErr w:type="spellStart"/>
            <w:r>
              <w:rPr>
                <w:szCs w:val="26"/>
                <w:lang w:val="ru-RU"/>
              </w:rPr>
              <w:t>х</w:t>
            </w:r>
            <w:proofErr w:type="spellEnd"/>
            <w:r>
              <w:rPr>
                <w:szCs w:val="26"/>
                <w:lang w:val="ru-RU"/>
              </w:rPr>
              <w:t xml:space="preserve"> ко</w:t>
            </w:r>
            <w:r>
              <w:rPr>
                <w:szCs w:val="26"/>
                <w:lang w:val="ru-RU"/>
              </w:rPr>
              <w:t>л</w:t>
            </w:r>
            <w:r>
              <w:rPr>
                <w:szCs w:val="26"/>
                <w:lang w:val="ru-RU"/>
              </w:rPr>
              <w:t>ледж</w:t>
            </w:r>
          </w:p>
          <w:p w:rsidR="00222D06" w:rsidRDefault="00222D06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Диплом РТ № 592780 от 21.03.2001</w:t>
            </w:r>
          </w:p>
        </w:tc>
        <w:tc>
          <w:tcPr>
            <w:tcW w:w="1842" w:type="dxa"/>
          </w:tcPr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Удостоверение АЦ № 014536 от </w:t>
            </w:r>
            <w:r w:rsidR="00B36906">
              <w:rPr>
                <w:szCs w:val="26"/>
                <w:lang w:val="ru-RU"/>
              </w:rPr>
              <w:t>19.02.2021</w:t>
            </w:r>
          </w:p>
        </w:tc>
        <w:tc>
          <w:tcPr>
            <w:tcW w:w="957" w:type="dxa"/>
          </w:tcPr>
          <w:p w:rsidR="00222D06" w:rsidRDefault="00222D06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чение Во</w:t>
            </w:r>
            <w:r>
              <w:rPr>
                <w:szCs w:val="26"/>
                <w:lang w:val="ru-RU"/>
              </w:rPr>
              <w:t>ж</w:t>
            </w:r>
            <w:r>
              <w:rPr>
                <w:szCs w:val="26"/>
                <w:lang w:val="ru-RU"/>
              </w:rPr>
              <w:t>дению тран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пор</w:t>
            </w:r>
            <w:r>
              <w:rPr>
                <w:szCs w:val="26"/>
                <w:lang w:val="ru-RU"/>
              </w:rPr>
              <w:t>т</w:t>
            </w:r>
            <w:r>
              <w:rPr>
                <w:szCs w:val="26"/>
                <w:lang w:val="ru-RU"/>
              </w:rPr>
              <w:t>ных средств</w:t>
            </w:r>
          </w:p>
        </w:tc>
        <w:tc>
          <w:tcPr>
            <w:tcW w:w="1170" w:type="dxa"/>
          </w:tcPr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15 лет</w:t>
            </w:r>
          </w:p>
        </w:tc>
        <w:tc>
          <w:tcPr>
            <w:tcW w:w="1241" w:type="dxa"/>
          </w:tcPr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 года</w:t>
            </w:r>
          </w:p>
        </w:tc>
      </w:tr>
    </w:tbl>
    <w:p w:rsidR="00B458AC" w:rsidRPr="00100CDC" w:rsidRDefault="00B458AC" w:rsidP="00100CDC">
      <w:pPr>
        <w:rPr>
          <w:szCs w:val="26"/>
          <w:lang w:val="ru-RU"/>
        </w:rPr>
      </w:pPr>
    </w:p>
    <w:sectPr w:rsidR="00B458AC" w:rsidRPr="00100CDC" w:rsidSect="00222D06">
      <w:headerReference w:type="default" r:id="rId7"/>
      <w:pgSz w:w="11906" w:h="16838"/>
      <w:pgMar w:top="1418" w:right="42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A5" w:rsidRDefault="009D37A5" w:rsidP="00100CDC">
      <w:r>
        <w:separator/>
      </w:r>
    </w:p>
  </w:endnote>
  <w:endnote w:type="continuationSeparator" w:id="0">
    <w:p w:rsidR="009D37A5" w:rsidRDefault="009D37A5" w:rsidP="0010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A5" w:rsidRDefault="009D37A5" w:rsidP="00100CDC">
      <w:r>
        <w:separator/>
      </w:r>
    </w:p>
  </w:footnote>
  <w:footnote w:type="continuationSeparator" w:id="0">
    <w:p w:rsidR="009D37A5" w:rsidRDefault="009D37A5" w:rsidP="00100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DC" w:rsidRPr="00100CDC" w:rsidRDefault="008D7ADB" w:rsidP="00100CDC">
    <w:pPr>
      <w:spacing w:before="100" w:beforeAutospacing="1" w:after="100" w:afterAutospacing="1"/>
      <w:outlineLvl w:val="1"/>
      <w:rPr>
        <w:b/>
        <w:bCs/>
        <w:sz w:val="36"/>
        <w:szCs w:val="36"/>
        <w:lang w:val="ru-RU"/>
      </w:rPr>
    </w:pPr>
    <w:hyperlink r:id="rId1" w:history="1">
      <w:r w:rsidR="00100CDC" w:rsidRPr="00100CDC">
        <w:rPr>
          <w:b/>
          <w:bCs/>
          <w:color w:val="0000FF"/>
          <w:sz w:val="36"/>
          <w:szCs w:val="36"/>
          <w:u w:val="single"/>
          <w:lang w:val="ru-RU"/>
        </w:rPr>
        <w:t xml:space="preserve">Руководство организации. Педагогический состав. Мастера производственного обучения. </w:t>
      </w:r>
    </w:hyperlink>
  </w:p>
  <w:p w:rsidR="00100CDC" w:rsidRPr="00100CDC" w:rsidRDefault="00100CDC" w:rsidP="00100CDC">
    <w:pPr>
      <w:spacing w:before="100" w:beforeAutospacing="1" w:after="100" w:afterAutospacing="1"/>
      <w:rPr>
        <w:lang w:val="ru-RU"/>
      </w:rPr>
    </w:pPr>
    <w:r w:rsidRPr="00100CDC">
      <w:rPr>
        <w:lang w:val="ru-RU"/>
      </w:rPr>
      <w:t>Н</w:t>
    </w:r>
    <w:r>
      <w:rPr>
        <w:lang w:val="ru-RU"/>
      </w:rPr>
      <w:t xml:space="preserve">ачальник ПОУ Сальская АШ </w:t>
    </w:r>
    <w:r w:rsidRPr="00100CDC">
      <w:rPr>
        <w:lang w:val="ru-RU"/>
      </w:rPr>
      <w:t xml:space="preserve"> РО ДОСААФ России</w:t>
    </w:r>
    <w:r>
      <w:rPr>
        <w:lang w:val="ru-RU"/>
      </w:rPr>
      <w:t xml:space="preserve"> РО — </w:t>
    </w:r>
    <w:proofErr w:type="spellStart"/>
    <w:r>
      <w:rPr>
        <w:lang w:val="ru-RU"/>
      </w:rPr>
      <w:t>Радько</w:t>
    </w:r>
    <w:proofErr w:type="spellEnd"/>
    <w:r>
      <w:rPr>
        <w:lang w:val="ru-RU"/>
      </w:rPr>
      <w:t xml:space="preserve"> Анна Владимировна 8(86372) 5-24-63</w:t>
    </w:r>
    <w:r w:rsidRPr="00100CDC">
      <w:rPr>
        <w:lang w:val="ru-RU"/>
      </w:rPr>
      <w:t xml:space="preserve">; </w:t>
    </w:r>
    <w:proofErr w:type="spellStart"/>
    <w:r w:rsidRPr="00100CDC">
      <w:rPr>
        <w:lang w:val="ru-RU"/>
      </w:rPr>
      <w:t>E-mail</w:t>
    </w:r>
    <w:proofErr w:type="spellEnd"/>
    <w:r w:rsidRPr="00100CDC">
      <w:rPr>
        <w:lang w:val="ru-RU"/>
      </w:rPr>
      <w:t xml:space="preserve">: </w:t>
    </w:r>
    <w:proofErr w:type="spellStart"/>
    <w:r>
      <w:rPr>
        <w:color w:val="0000FF"/>
        <w:u w:val="single"/>
      </w:rPr>
      <w:t>rosto</w:t>
    </w:r>
    <w:proofErr w:type="spellEnd"/>
    <w:r w:rsidRPr="00100CDC">
      <w:rPr>
        <w:color w:val="0000FF"/>
        <w:u w:val="single"/>
        <w:lang w:val="ru-RU"/>
      </w:rPr>
      <w:t>272@</w:t>
    </w:r>
    <w:proofErr w:type="spellStart"/>
    <w:r>
      <w:rPr>
        <w:color w:val="0000FF"/>
        <w:u w:val="single"/>
      </w:rPr>
      <w:t>yandex</w:t>
    </w:r>
    <w:proofErr w:type="spellEnd"/>
    <w:r w:rsidRPr="00100CDC">
      <w:rPr>
        <w:color w:val="0000FF"/>
        <w:u w:val="single"/>
        <w:lang w:val="ru-RU"/>
      </w:rPr>
      <w:t>.</w:t>
    </w:r>
    <w:proofErr w:type="spellStart"/>
    <w:r>
      <w:rPr>
        <w:color w:val="0000FF"/>
        <w:u w:val="single"/>
      </w:rPr>
      <w:t>ru</w:t>
    </w:r>
    <w:proofErr w:type="spellEnd"/>
  </w:p>
  <w:p w:rsidR="00100CDC" w:rsidRPr="00100CDC" w:rsidRDefault="00100CDC" w:rsidP="00100CDC">
    <w:pPr>
      <w:spacing w:before="100" w:beforeAutospacing="1" w:after="100" w:afterAutospacing="1"/>
      <w:rPr>
        <w:lang w:val="ru-RU"/>
      </w:rPr>
    </w:pPr>
    <w:r>
      <w:rPr>
        <w:lang w:val="ru-RU"/>
      </w:rPr>
      <w:t>Специалист</w:t>
    </w:r>
    <w:r w:rsidR="00E67102">
      <w:rPr>
        <w:lang w:val="ru-RU"/>
      </w:rPr>
      <w:t xml:space="preserve">  – Шевченко Римма Александровна </w:t>
    </w:r>
    <w:r>
      <w:rPr>
        <w:lang w:val="ru-RU"/>
      </w:rPr>
      <w:t xml:space="preserve"> 8(86372)  5-24-63; E- </w:t>
    </w:r>
    <w:proofErr w:type="spellStart"/>
    <w:r>
      <w:rPr>
        <w:color w:val="0000FF"/>
        <w:u w:val="single"/>
      </w:rPr>
      <w:t>rosto</w:t>
    </w:r>
    <w:proofErr w:type="spellEnd"/>
    <w:r w:rsidRPr="00100CDC">
      <w:rPr>
        <w:color w:val="0000FF"/>
        <w:u w:val="single"/>
        <w:lang w:val="ru-RU"/>
      </w:rPr>
      <w:t>272@</w:t>
    </w:r>
    <w:proofErr w:type="spellStart"/>
    <w:r>
      <w:rPr>
        <w:color w:val="0000FF"/>
        <w:u w:val="single"/>
      </w:rPr>
      <w:t>yandex</w:t>
    </w:r>
    <w:proofErr w:type="spellEnd"/>
    <w:r w:rsidRPr="00100CDC">
      <w:rPr>
        <w:color w:val="0000FF"/>
        <w:u w:val="single"/>
        <w:lang w:val="ru-RU"/>
      </w:rPr>
      <w:t>.</w:t>
    </w:r>
    <w:proofErr w:type="spellStart"/>
    <w:r>
      <w:rPr>
        <w:color w:val="0000FF"/>
        <w:u w:val="single"/>
      </w:rPr>
      <w:t>ru</w:t>
    </w:r>
    <w:proofErr w:type="spellEnd"/>
  </w:p>
  <w:p w:rsidR="00100CDC" w:rsidRPr="00100CDC" w:rsidRDefault="00100CDC" w:rsidP="00100CDC">
    <w:pPr>
      <w:spacing w:before="100" w:beforeAutospacing="1" w:after="100" w:afterAutospacing="1"/>
      <w:rPr>
        <w:lang w:val="ru-RU"/>
      </w:rPr>
    </w:pPr>
    <w:r w:rsidRPr="00100CDC">
      <w:rPr>
        <w:lang w:val="ru-RU"/>
      </w:rPr>
      <w:t xml:space="preserve">Педагогический </w:t>
    </w:r>
    <w:r>
      <w:rPr>
        <w:lang w:val="ru-RU"/>
      </w:rPr>
      <w:t xml:space="preserve">состав ПОУ  Сальская АШ </w:t>
    </w:r>
    <w:r w:rsidRPr="00100CDC">
      <w:rPr>
        <w:lang w:val="ru-RU"/>
      </w:rPr>
      <w:t>РО ДОСААФ России РО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0C"/>
    <w:rsid w:val="00001B9C"/>
    <w:rsid w:val="0001121D"/>
    <w:rsid w:val="000426C7"/>
    <w:rsid w:val="000775A2"/>
    <w:rsid w:val="00083E82"/>
    <w:rsid w:val="000B4602"/>
    <w:rsid w:val="000B52CA"/>
    <w:rsid w:val="000C49FE"/>
    <w:rsid w:val="00100CDC"/>
    <w:rsid w:val="00111791"/>
    <w:rsid w:val="00154B41"/>
    <w:rsid w:val="002067B9"/>
    <w:rsid w:val="00222D06"/>
    <w:rsid w:val="002342CB"/>
    <w:rsid w:val="002419A8"/>
    <w:rsid w:val="00246795"/>
    <w:rsid w:val="002676BE"/>
    <w:rsid w:val="002819FA"/>
    <w:rsid w:val="00283AE7"/>
    <w:rsid w:val="00284A6C"/>
    <w:rsid w:val="002A477D"/>
    <w:rsid w:val="002B6559"/>
    <w:rsid w:val="002E542A"/>
    <w:rsid w:val="00307E8D"/>
    <w:rsid w:val="0032576F"/>
    <w:rsid w:val="00341499"/>
    <w:rsid w:val="00395B39"/>
    <w:rsid w:val="003D367F"/>
    <w:rsid w:val="003F159E"/>
    <w:rsid w:val="00401280"/>
    <w:rsid w:val="00404B77"/>
    <w:rsid w:val="00406A38"/>
    <w:rsid w:val="004628D6"/>
    <w:rsid w:val="00470F77"/>
    <w:rsid w:val="0048227C"/>
    <w:rsid w:val="00491EB6"/>
    <w:rsid w:val="004C3EF2"/>
    <w:rsid w:val="004D0B78"/>
    <w:rsid w:val="004D47EB"/>
    <w:rsid w:val="004F4CAB"/>
    <w:rsid w:val="00524625"/>
    <w:rsid w:val="00526E4C"/>
    <w:rsid w:val="00527B45"/>
    <w:rsid w:val="00531AD3"/>
    <w:rsid w:val="0053329D"/>
    <w:rsid w:val="005516B2"/>
    <w:rsid w:val="005545C2"/>
    <w:rsid w:val="00567A25"/>
    <w:rsid w:val="00567FA2"/>
    <w:rsid w:val="005710A5"/>
    <w:rsid w:val="00571B17"/>
    <w:rsid w:val="005A162D"/>
    <w:rsid w:val="005B617A"/>
    <w:rsid w:val="005C02AA"/>
    <w:rsid w:val="005D3A96"/>
    <w:rsid w:val="005E278A"/>
    <w:rsid w:val="005E2EAF"/>
    <w:rsid w:val="006174C7"/>
    <w:rsid w:val="00626C9A"/>
    <w:rsid w:val="00642639"/>
    <w:rsid w:val="0065360A"/>
    <w:rsid w:val="006A4DFA"/>
    <w:rsid w:val="006D73B1"/>
    <w:rsid w:val="00706692"/>
    <w:rsid w:val="00737047"/>
    <w:rsid w:val="00740BCC"/>
    <w:rsid w:val="007764A9"/>
    <w:rsid w:val="00787C33"/>
    <w:rsid w:val="007D2A1A"/>
    <w:rsid w:val="007E370C"/>
    <w:rsid w:val="007F457B"/>
    <w:rsid w:val="0085049C"/>
    <w:rsid w:val="0085648A"/>
    <w:rsid w:val="00886D27"/>
    <w:rsid w:val="00886EFD"/>
    <w:rsid w:val="00891F65"/>
    <w:rsid w:val="008C37BF"/>
    <w:rsid w:val="008D7ADB"/>
    <w:rsid w:val="00911A11"/>
    <w:rsid w:val="00951D05"/>
    <w:rsid w:val="00984B31"/>
    <w:rsid w:val="00991936"/>
    <w:rsid w:val="009B4C75"/>
    <w:rsid w:val="009C5A42"/>
    <w:rsid w:val="009D37A5"/>
    <w:rsid w:val="009E04F7"/>
    <w:rsid w:val="009F3C5F"/>
    <w:rsid w:val="00A054F3"/>
    <w:rsid w:val="00AC5BF6"/>
    <w:rsid w:val="00AD3687"/>
    <w:rsid w:val="00B36906"/>
    <w:rsid w:val="00B45399"/>
    <w:rsid w:val="00B458AC"/>
    <w:rsid w:val="00B53BE6"/>
    <w:rsid w:val="00B67987"/>
    <w:rsid w:val="00B80CDF"/>
    <w:rsid w:val="00BA7B2C"/>
    <w:rsid w:val="00BB0AC8"/>
    <w:rsid w:val="00BF4637"/>
    <w:rsid w:val="00C03E41"/>
    <w:rsid w:val="00C4593B"/>
    <w:rsid w:val="00C64D69"/>
    <w:rsid w:val="00C81E6A"/>
    <w:rsid w:val="00C90916"/>
    <w:rsid w:val="00CB1191"/>
    <w:rsid w:val="00CD585D"/>
    <w:rsid w:val="00CE7F7A"/>
    <w:rsid w:val="00CF6577"/>
    <w:rsid w:val="00D01011"/>
    <w:rsid w:val="00D303CD"/>
    <w:rsid w:val="00D63FC9"/>
    <w:rsid w:val="00D753AD"/>
    <w:rsid w:val="00DE4724"/>
    <w:rsid w:val="00DF0C0C"/>
    <w:rsid w:val="00DF3921"/>
    <w:rsid w:val="00E67102"/>
    <w:rsid w:val="00E71F8A"/>
    <w:rsid w:val="00EB4D06"/>
    <w:rsid w:val="00ED20E8"/>
    <w:rsid w:val="00EF699A"/>
    <w:rsid w:val="00F33089"/>
    <w:rsid w:val="00F42E66"/>
    <w:rsid w:val="00F47C32"/>
    <w:rsid w:val="00F70B35"/>
    <w:rsid w:val="00F85F3E"/>
    <w:rsid w:val="00FC7465"/>
    <w:rsid w:val="00FD18B9"/>
    <w:rsid w:val="00FF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70C"/>
    <w:rPr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00CDC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121D"/>
    <w:rPr>
      <w:rFonts w:ascii="Tahoma" w:hAnsi="Tahoma" w:cs="Tahoma"/>
      <w:sz w:val="16"/>
      <w:szCs w:val="16"/>
    </w:rPr>
  </w:style>
  <w:style w:type="character" w:styleId="a5">
    <w:name w:val="Emphasis"/>
    <w:qFormat/>
    <w:rsid w:val="00D01011"/>
    <w:rPr>
      <w:i/>
      <w:iCs/>
    </w:rPr>
  </w:style>
  <w:style w:type="paragraph" w:styleId="a6">
    <w:name w:val="Normal (Web)"/>
    <w:basedOn w:val="a"/>
    <w:uiPriority w:val="99"/>
    <w:unhideWhenUsed/>
    <w:rsid w:val="00100CDC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link w:val="a8"/>
    <w:rsid w:val="00100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00CDC"/>
    <w:rPr>
      <w:sz w:val="24"/>
      <w:szCs w:val="24"/>
      <w:lang w:val="en-US"/>
    </w:rPr>
  </w:style>
  <w:style w:type="paragraph" w:styleId="a9">
    <w:name w:val="footer"/>
    <w:basedOn w:val="a"/>
    <w:link w:val="aa"/>
    <w:rsid w:val="00100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00CDC"/>
    <w:rPr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0CDC"/>
    <w:rPr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100CDC"/>
    <w:rPr>
      <w:color w:val="0000FF"/>
      <w:u w:val="single"/>
    </w:rPr>
  </w:style>
  <w:style w:type="character" w:customStyle="1" w:styleId="item-meta-item">
    <w:name w:val="item-meta-item"/>
    <w:basedOn w:val="a0"/>
    <w:rsid w:val="00100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k-dosaaf.ru/svedeniya-ob-obrazovatelnoj-organizatsii/rukovodstvo-i-pedagogicheskij-sostav/114-rukovodstvo-organizatsii-pedagogicheskij-sostav-mastera-proizvodstvennogo-obucheniy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7ADB-F430-4220-9024-CA06AE2A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Соболь Н.Г.</dc:creator>
  <cp:lastModifiedBy>Наталия</cp:lastModifiedBy>
  <cp:revision>2</cp:revision>
  <cp:lastPrinted>2019-01-23T05:33:00Z</cp:lastPrinted>
  <dcterms:created xsi:type="dcterms:W3CDTF">2024-09-19T05:45:00Z</dcterms:created>
  <dcterms:modified xsi:type="dcterms:W3CDTF">2024-09-19T05:45:00Z</dcterms:modified>
</cp:coreProperties>
</file>